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98F41" w14:textId="05C13E2C" w:rsidR="000E21AF" w:rsidRDefault="00272EDE" w:rsidP="00E312B1">
      <w:pPr>
        <w:pStyle w:val="Heading1"/>
      </w:pPr>
      <w:r w:rsidRPr="00657F8A">
        <w:t>Translated Patient Information</w:t>
      </w:r>
      <w:r w:rsidR="000E21AF" w:rsidRPr="00657F8A">
        <w:t xml:space="preserve"> Resources List</w:t>
      </w:r>
    </w:p>
    <w:p w14:paraId="02B473C6" w14:textId="69F94614" w:rsidR="00FB2AD9" w:rsidRPr="0008585C" w:rsidRDefault="00FB2AD9" w:rsidP="00E312B1">
      <w:pPr>
        <w:pStyle w:val="Heading2"/>
      </w:pPr>
      <w:r w:rsidRPr="0008585C">
        <w:t xml:space="preserve">General health and </w:t>
      </w:r>
      <w:r w:rsidRPr="00657F8A">
        <w:t>wellbeing</w:t>
      </w:r>
      <w:r w:rsidRPr="0008585C">
        <w:t xml:space="preserve"> </w:t>
      </w:r>
      <w:r w:rsidRPr="00657F8A">
        <w:t>translated</w:t>
      </w:r>
      <w:r w:rsidRPr="0008585C">
        <w:t xml:space="preserve"> materials</w:t>
      </w:r>
    </w:p>
    <w:p w14:paraId="6E8BD5A3" w14:textId="50287A63" w:rsidR="000510B2" w:rsidRDefault="000510B2" w:rsidP="00E312B1">
      <w:pPr>
        <w:pStyle w:val="ListParagraph"/>
        <w:numPr>
          <w:ilvl w:val="0"/>
          <w:numId w:val="5"/>
        </w:numPr>
      </w:pPr>
      <w:r>
        <w:t xml:space="preserve">The World Health Organization (WHO) provides information on health in Chinese, French, Spanish, Russian and Arabic: </w:t>
      </w:r>
      <w:hyperlink r:id="rId7" w:history="1">
        <w:r w:rsidRPr="0039724F">
          <w:rPr>
            <w:rStyle w:val="Hyperlink"/>
          </w:rPr>
          <w:t>who.int/health-topics</w:t>
        </w:r>
      </w:hyperlink>
      <w:r>
        <w:t xml:space="preserve"> </w:t>
      </w:r>
    </w:p>
    <w:p w14:paraId="1B026527" w14:textId="5F305182" w:rsidR="00FB2AD9" w:rsidRDefault="000510B2" w:rsidP="00E312B1">
      <w:pPr>
        <w:pStyle w:val="ListParagraph"/>
        <w:numPr>
          <w:ilvl w:val="0"/>
          <w:numId w:val="5"/>
        </w:numPr>
      </w:pPr>
      <w:r w:rsidRPr="000510B2">
        <w:t xml:space="preserve">Northumberland, Tyne and Wear NHS Foundation Trust resource library </w:t>
      </w:r>
      <w:r w:rsidR="00690C17">
        <w:t>has</w:t>
      </w:r>
      <w:r w:rsidRPr="000510B2">
        <w:t xml:space="preserve"> a collection of health information available in different languages</w:t>
      </w:r>
      <w:r>
        <w:t xml:space="preserve">: </w:t>
      </w:r>
      <w:hyperlink r:id="rId8" w:history="1">
        <w:r w:rsidRPr="0039724F">
          <w:rPr>
            <w:rStyle w:val="Hyperlink"/>
          </w:rPr>
          <w:t>cntw.nhs.uk/resource-library</w:t>
        </w:r>
      </w:hyperlink>
      <w:r>
        <w:t xml:space="preserve"> </w:t>
      </w:r>
    </w:p>
    <w:p w14:paraId="09C7423F" w14:textId="578D6D73" w:rsidR="00103E59" w:rsidRPr="00103E59" w:rsidRDefault="00103E59" w:rsidP="00E312B1">
      <w:pPr>
        <w:pStyle w:val="ListParagraph"/>
        <w:numPr>
          <w:ilvl w:val="0"/>
          <w:numId w:val="5"/>
        </w:numPr>
      </w:pPr>
      <w:proofErr w:type="spellStart"/>
      <w:r>
        <w:t>Unicef’s</w:t>
      </w:r>
      <w:proofErr w:type="spellEnd"/>
      <w:r>
        <w:t xml:space="preserve"> Baby Friendly Initiative offers translated information sheets for new parents: </w:t>
      </w:r>
      <w:hyperlink r:id="rId9" w:history="1">
        <w:r w:rsidRPr="0039724F">
          <w:rPr>
            <w:rStyle w:val="Hyperlink"/>
          </w:rPr>
          <w:t>unicef.org.uk/babyfriendly/baby-friendly-resources/foreign-language-resources</w:t>
        </w:r>
      </w:hyperlink>
      <w:r>
        <w:t xml:space="preserve"> </w:t>
      </w:r>
    </w:p>
    <w:p w14:paraId="6B2601DB" w14:textId="3E5D9C8E" w:rsidR="00103E59" w:rsidRDefault="00B33619" w:rsidP="00E312B1">
      <w:pPr>
        <w:pStyle w:val="ListParagraph"/>
        <w:numPr>
          <w:ilvl w:val="0"/>
          <w:numId w:val="5"/>
        </w:numPr>
      </w:pPr>
      <w:r>
        <w:t xml:space="preserve">The Royal College of Psychiatrists offers translated versions of its patient-friendly mental health information: </w:t>
      </w:r>
      <w:hyperlink r:id="rId10" w:history="1">
        <w:r w:rsidRPr="0039724F">
          <w:rPr>
            <w:rStyle w:val="Hyperlink"/>
          </w:rPr>
          <w:t>rcpsych.ac.uk/mental-health/translations</w:t>
        </w:r>
      </w:hyperlink>
      <w:r>
        <w:t xml:space="preserve"> </w:t>
      </w:r>
    </w:p>
    <w:p w14:paraId="0236F297" w14:textId="7E37FF64" w:rsidR="00103E59" w:rsidRPr="00103E59" w:rsidRDefault="00103E59" w:rsidP="00E312B1">
      <w:pPr>
        <w:pStyle w:val="Heading2"/>
      </w:pPr>
      <w:r>
        <w:t>Cancer</w:t>
      </w:r>
    </w:p>
    <w:p w14:paraId="1CE72060" w14:textId="6965D2B2" w:rsidR="00690C17" w:rsidRDefault="00690C17" w:rsidP="00E312B1">
      <w:pPr>
        <w:pStyle w:val="ListParagraph"/>
        <w:numPr>
          <w:ilvl w:val="0"/>
          <w:numId w:val="6"/>
        </w:numPr>
      </w:pPr>
      <w:r>
        <w:t xml:space="preserve">Macmillan Cancer Support has translated information on the most common types of cancer: </w:t>
      </w:r>
      <w:hyperlink r:id="rId11" w:history="1">
        <w:r w:rsidRPr="0039724F">
          <w:rPr>
            <w:rStyle w:val="Hyperlink"/>
          </w:rPr>
          <w:t>macmillan.org.uk/cancer-information-and-support/get-help/all-the-ways-we-can-help/cancer-information-in-your-language</w:t>
        </w:r>
      </w:hyperlink>
      <w:r>
        <w:t xml:space="preserve">. It also offers an interpreter service on its support line. </w:t>
      </w:r>
    </w:p>
    <w:p w14:paraId="46E776CC" w14:textId="55FCC589" w:rsidR="00103E59" w:rsidRPr="00103E59" w:rsidRDefault="00103E59" w:rsidP="00E312B1">
      <w:pPr>
        <w:pStyle w:val="Heading2"/>
      </w:pPr>
      <w:r>
        <w:t>Maternity</w:t>
      </w:r>
    </w:p>
    <w:p w14:paraId="62A602BB" w14:textId="1A37D90E" w:rsidR="001D419B" w:rsidRPr="007F4787" w:rsidRDefault="007F4787" w:rsidP="00E312B1">
      <w:pPr>
        <w:pStyle w:val="ListParagraph"/>
        <w:numPr>
          <w:ilvl w:val="0"/>
          <w:numId w:val="6"/>
        </w:numPr>
      </w:pPr>
      <w:r>
        <w:t xml:space="preserve">The BEAMS project – Better Outcomes Postnatally for Mums – offers translated </w:t>
      </w:r>
      <w:r w:rsidR="00657F8A">
        <w:t xml:space="preserve">postnatal resources. </w:t>
      </w:r>
      <w:hyperlink r:id="rId12" w:history="1">
        <w:r w:rsidR="00657F8A" w:rsidRPr="00A967CB">
          <w:rPr>
            <w:rStyle w:val="Hyperlink"/>
          </w:rPr>
          <w:t>phc.ox.ac.uk/research/groups-and-centres/health_experiences/beams-better-outcomes-postnatally-for-mums-outputs/BEAMS_copy</w:t>
        </w:r>
      </w:hyperlink>
      <w:r w:rsidR="00657F8A">
        <w:t xml:space="preserve"> </w:t>
      </w:r>
    </w:p>
    <w:p w14:paraId="5B852FB7" w14:textId="77777777" w:rsidR="00657F8A" w:rsidRDefault="00657F8A" w:rsidP="00E312B1">
      <w:pPr>
        <w:rPr>
          <w:color w:val="429525"/>
          <w:sz w:val="32"/>
          <w:szCs w:val="32"/>
        </w:rPr>
      </w:pPr>
      <w:r>
        <w:br w:type="page"/>
      </w:r>
    </w:p>
    <w:p w14:paraId="70ADCEB4" w14:textId="6B8EACB9" w:rsidR="0045776D" w:rsidRPr="0008585C" w:rsidRDefault="0045776D" w:rsidP="00E312B1">
      <w:pPr>
        <w:pStyle w:val="Heading2"/>
      </w:pPr>
      <w:r w:rsidRPr="0008585C">
        <w:lastRenderedPageBreak/>
        <w:t>Accessing services</w:t>
      </w:r>
    </w:p>
    <w:p w14:paraId="00267B87" w14:textId="32739972" w:rsidR="0045776D" w:rsidRDefault="0045776D" w:rsidP="00E312B1">
      <w:pPr>
        <w:pStyle w:val="ListParagraph"/>
        <w:numPr>
          <w:ilvl w:val="1"/>
          <w:numId w:val="1"/>
        </w:numPr>
      </w:pPr>
      <w:r w:rsidRPr="0045776D">
        <w:t xml:space="preserve">NHS </w:t>
      </w:r>
      <w:r>
        <w:t>Inform has a translated factsheet on accessing healthcare</w:t>
      </w:r>
      <w:r w:rsidR="00F53B34">
        <w:t xml:space="preserve"> services</w:t>
      </w:r>
      <w:r>
        <w:t xml:space="preserve"> in Scotland: </w:t>
      </w:r>
      <w:hyperlink r:id="rId13" w:history="1">
        <w:r w:rsidR="00F53B34" w:rsidRPr="00F53B34">
          <w:rPr>
            <w:rStyle w:val="Hyperlink"/>
          </w:rPr>
          <w:t>Translations | NHS inform</w:t>
        </w:r>
      </w:hyperlink>
    </w:p>
    <w:p w14:paraId="5D2DF167" w14:textId="12B6FD91" w:rsidR="00226C5B" w:rsidRDefault="00226C5B" w:rsidP="00E312B1">
      <w:pPr>
        <w:pStyle w:val="ListParagraph"/>
        <w:numPr>
          <w:ilvl w:val="1"/>
          <w:numId w:val="1"/>
        </w:numPr>
      </w:pPr>
      <w:r>
        <w:t xml:space="preserve">NHS has a website that signposts to translated healthcare information </w:t>
      </w:r>
      <w:hyperlink r:id="rId14" w:history="1">
        <w:r w:rsidRPr="00226C5B">
          <w:rPr>
            <w:rStyle w:val="Hyperlink"/>
          </w:rPr>
          <w:t>Health information in other languages - NHS</w:t>
        </w:r>
      </w:hyperlink>
    </w:p>
    <w:p w14:paraId="72EE246D" w14:textId="53A32314" w:rsidR="00690C17" w:rsidRDefault="00690C17" w:rsidP="00E312B1">
      <w:pPr>
        <w:pStyle w:val="ListParagraph"/>
        <w:numPr>
          <w:ilvl w:val="1"/>
          <w:numId w:val="1"/>
        </w:numPr>
      </w:pPr>
      <w:r>
        <w:t xml:space="preserve">Translated advice on Help with NHS Costs: </w:t>
      </w:r>
      <w:hyperlink r:id="rId15" w:history="1">
        <w:r w:rsidRPr="0039724F">
          <w:rPr>
            <w:rStyle w:val="Hyperlink"/>
          </w:rPr>
          <w:t>nhsbsa.nhs.uk/advice-</w:t>
        </w:r>
        <w:r w:rsidR="00226C5B">
          <w:rPr>
            <w:rStyle w:val="Hyperlink"/>
          </w:rPr>
          <w:t xml:space="preserve"> </w:t>
        </w:r>
        <w:r w:rsidRPr="0039724F">
          <w:rPr>
            <w:rStyle w:val="Hyperlink"/>
          </w:rPr>
          <w:t>other-languages</w:t>
        </w:r>
      </w:hyperlink>
      <w:r>
        <w:t xml:space="preserve"> </w:t>
      </w:r>
    </w:p>
    <w:p w14:paraId="140CB518" w14:textId="1A446FE6" w:rsidR="001D2308" w:rsidRDefault="004451B2" w:rsidP="00E312B1">
      <w:pPr>
        <w:pStyle w:val="ListParagraph"/>
        <w:numPr>
          <w:ilvl w:val="1"/>
          <w:numId w:val="1"/>
        </w:numPr>
      </w:pPr>
      <w:r w:rsidRPr="00502487">
        <w:t xml:space="preserve">Doctors of the World has a series of translated resources answering common questions including how to register with a GP: </w:t>
      </w:r>
      <w:hyperlink r:id="rId16" w:history="1">
        <w:r w:rsidRPr="00502487">
          <w:rPr>
            <w:rStyle w:val="Hyperlink"/>
          </w:rPr>
          <w:t>doctorsoftheworld.org.uk/translated-health-information</w:t>
        </w:r>
      </w:hyperlink>
      <w:r w:rsidRPr="00502487">
        <w:t xml:space="preserve">. There are also resources on COVID-19 vaccines and keeping young people healthy. </w:t>
      </w:r>
    </w:p>
    <w:p w14:paraId="57909788" w14:textId="77777777" w:rsidR="007C13DA" w:rsidRPr="00E312B1" w:rsidRDefault="007C13DA" w:rsidP="00E312B1"/>
    <w:sectPr w:rsidR="007C13DA" w:rsidRPr="00E312B1" w:rsidSect="00840F46">
      <w:headerReference w:type="default" r:id="rId17"/>
      <w:footerReference w:type="default" r:id="rId18"/>
      <w:pgSz w:w="11906" w:h="16838"/>
      <w:pgMar w:top="144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543F3" w14:textId="77777777" w:rsidR="00C43776" w:rsidRDefault="00C43776" w:rsidP="00E312B1">
      <w:r>
        <w:separator/>
      </w:r>
    </w:p>
  </w:endnote>
  <w:endnote w:type="continuationSeparator" w:id="0">
    <w:p w14:paraId="24F04556" w14:textId="77777777" w:rsidR="00C43776" w:rsidRDefault="00C43776" w:rsidP="00E3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31915" w14:textId="31CCCDA3" w:rsidR="007C13DA" w:rsidRPr="007C13DA" w:rsidRDefault="007C13DA" w:rsidP="00E312B1">
    <w:pPr>
      <w:pStyle w:val="Footer"/>
      <w:rPr>
        <w:color w:val="FF0600"/>
      </w:rPr>
    </w:pPr>
    <w:r w:rsidRPr="007C13DA">
      <w:t>Resource Sheet, Health Information Week 2026</w:t>
    </w:r>
    <w:r w:rsidRPr="007C13DA">
      <w:tab/>
    </w:r>
    <w:r>
      <w:tab/>
    </w:r>
    <w:r w:rsidRPr="007C13DA">
      <w:rPr>
        <w:color w:val="ED7D31" w:themeColor="accent2"/>
      </w:rPr>
      <w:t>#HIW2026</w:t>
    </w:r>
    <w:r w:rsidRPr="007C13DA">
      <w:tab/>
    </w:r>
  </w:p>
  <w:p w14:paraId="2E516ACC" w14:textId="3235BF92" w:rsidR="00272EDE" w:rsidRPr="00840F46" w:rsidRDefault="00272EDE" w:rsidP="00E312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15A7C" w14:textId="77777777" w:rsidR="00C43776" w:rsidRDefault="00C43776" w:rsidP="00E312B1">
      <w:r>
        <w:separator/>
      </w:r>
    </w:p>
  </w:footnote>
  <w:footnote w:type="continuationSeparator" w:id="0">
    <w:p w14:paraId="6E4BE860" w14:textId="77777777" w:rsidR="00C43776" w:rsidRDefault="00C43776" w:rsidP="00E31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067F6" w14:textId="2A950549" w:rsidR="00840F46" w:rsidRDefault="00840F46" w:rsidP="00E312B1">
    <w:r>
      <w:ptab w:relativeTo="margin" w:alignment="right" w:leader="none"/>
    </w:r>
    <w:r>
      <w:rPr>
        <w:noProof/>
      </w:rPr>
      <w:drawing>
        <wp:inline distT="0" distB="0" distL="0" distR="0" wp14:anchorId="07B5300B" wp14:editId="561B04D3">
          <wp:extent cx="1810800" cy="1281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4_website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800" cy="128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17CC1"/>
    <w:multiLevelType w:val="hybridMultilevel"/>
    <w:tmpl w:val="C172A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0475D"/>
    <w:multiLevelType w:val="hybridMultilevel"/>
    <w:tmpl w:val="53D4858C"/>
    <w:lvl w:ilvl="0" w:tplc="21A29E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96B31"/>
    <w:multiLevelType w:val="hybridMultilevel"/>
    <w:tmpl w:val="E59ACDB8"/>
    <w:lvl w:ilvl="0" w:tplc="21A29E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A7F4C"/>
    <w:multiLevelType w:val="hybridMultilevel"/>
    <w:tmpl w:val="8EC253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02284"/>
    <w:multiLevelType w:val="hybridMultilevel"/>
    <w:tmpl w:val="D966C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93921"/>
    <w:multiLevelType w:val="hybridMultilevel"/>
    <w:tmpl w:val="D9BA44B4"/>
    <w:lvl w:ilvl="0" w:tplc="21A29E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2832392">
    <w:abstractNumId w:val="3"/>
  </w:num>
  <w:num w:numId="2" w16cid:durableId="316694057">
    <w:abstractNumId w:val="4"/>
  </w:num>
  <w:num w:numId="3" w16cid:durableId="1445536731">
    <w:abstractNumId w:val="5"/>
  </w:num>
  <w:num w:numId="4" w16cid:durableId="1633362559">
    <w:abstractNumId w:val="0"/>
  </w:num>
  <w:num w:numId="5" w16cid:durableId="1336149503">
    <w:abstractNumId w:val="2"/>
  </w:num>
  <w:num w:numId="6" w16cid:durableId="172569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F46"/>
    <w:rsid w:val="00024C2B"/>
    <w:rsid w:val="000510B2"/>
    <w:rsid w:val="0008585C"/>
    <w:rsid w:val="000E21AF"/>
    <w:rsid w:val="00103E59"/>
    <w:rsid w:val="001633B0"/>
    <w:rsid w:val="001742C8"/>
    <w:rsid w:val="001826E0"/>
    <w:rsid w:val="001A1EB5"/>
    <w:rsid w:val="001D2308"/>
    <w:rsid w:val="001D419B"/>
    <w:rsid w:val="00226C5B"/>
    <w:rsid w:val="00272EDE"/>
    <w:rsid w:val="004054A0"/>
    <w:rsid w:val="004451B2"/>
    <w:rsid w:val="00452675"/>
    <w:rsid w:val="0045776D"/>
    <w:rsid w:val="00495C09"/>
    <w:rsid w:val="00502487"/>
    <w:rsid w:val="005B549A"/>
    <w:rsid w:val="00657F8A"/>
    <w:rsid w:val="00690C17"/>
    <w:rsid w:val="007C13DA"/>
    <w:rsid w:val="007F4787"/>
    <w:rsid w:val="00840F46"/>
    <w:rsid w:val="008B618B"/>
    <w:rsid w:val="00AD0F24"/>
    <w:rsid w:val="00B07FEA"/>
    <w:rsid w:val="00B33619"/>
    <w:rsid w:val="00B33A92"/>
    <w:rsid w:val="00C43776"/>
    <w:rsid w:val="00CA6EDE"/>
    <w:rsid w:val="00CD23F4"/>
    <w:rsid w:val="00E312B1"/>
    <w:rsid w:val="00F53B34"/>
    <w:rsid w:val="00FB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10F92"/>
  <w15:chartTrackingRefBased/>
  <w15:docId w15:val="{4BEB230B-39A4-4707-8E27-E9140849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2B1"/>
    <w:pPr>
      <w:contextualSpacing/>
    </w:pPr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7F8A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01A0C7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7F8A"/>
    <w:pPr>
      <w:spacing w:before="240"/>
      <w:outlineLvl w:val="1"/>
    </w:pPr>
    <w:rPr>
      <w:b/>
      <w:bCs/>
      <w:color w:val="42952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0F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F46"/>
  </w:style>
  <w:style w:type="paragraph" w:styleId="Footer">
    <w:name w:val="footer"/>
    <w:basedOn w:val="Normal"/>
    <w:link w:val="FooterChar"/>
    <w:uiPriority w:val="99"/>
    <w:unhideWhenUsed/>
    <w:rsid w:val="00840F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F46"/>
  </w:style>
  <w:style w:type="character" w:customStyle="1" w:styleId="Heading1Char">
    <w:name w:val="Heading 1 Char"/>
    <w:basedOn w:val="DefaultParagraphFont"/>
    <w:link w:val="Heading1"/>
    <w:uiPriority w:val="9"/>
    <w:rsid w:val="00657F8A"/>
    <w:rPr>
      <w:rFonts w:eastAsiaTheme="majorEastAsia" w:cstheme="minorHAnsi"/>
      <w:b/>
      <w:bCs/>
      <w:color w:val="01A0C7"/>
      <w:sz w:val="44"/>
      <w:szCs w:val="44"/>
    </w:rPr>
  </w:style>
  <w:style w:type="paragraph" w:styleId="ListParagraph">
    <w:name w:val="List Paragraph"/>
    <w:basedOn w:val="Normal"/>
    <w:uiPriority w:val="34"/>
    <w:qFormat/>
    <w:rsid w:val="000E21AF"/>
    <w:pPr>
      <w:ind w:left="720"/>
    </w:pPr>
  </w:style>
  <w:style w:type="character" w:styleId="Hyperlink">
    <w:name w:val="Hyperlink"/>
    <w:basedOn w:val="DefaultParagraphFont"/>
    <w:uiPriority w:val="99"/>
    <w:unhideWhenUsed/>
    <w:rsid w:val="000E21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21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2EDE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57F8A"/>
    <w:rPr>
      <w:b/>
      <w:bCs/>
      <w:color w:val="42952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6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tw.nhs.uk/resource-library/" TargetMode="External"/><Relationship Id="rId13" Type="http://schemas.openxmlformats.org/officeDocument/2006/relationships/hyperlink" Target="https://www.nhsinform.scot/translations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who.int/health-topics/" TargetMode="External"/><Relationship Id="rId12" Type="http://schemas.openxmlformats.org/officeDocument/2006/relationships/hyperlink" Target="https://www.phc.ox.ac.uk/research/groups-and-centres/health_experiences/beams-better-outcomes-postnatally-for-mums-outputs/BEAMS_copy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doctorsoftheworld.org.uk/translated-health-information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cmillan.org.uk/cancer-information-and-support/get-help/all-the-ways-we-can-help/cancer-information-in-your-languag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hsbsa.nhs.uk/advice-other-languages" TargetMode="External"/><Relationship Id="rId10" Type="http://schemas.openxmlformats.org/officeDocument/2006/relationships/hyperlink" Target="https://rcpsych.ac.uk/mental-health/translation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nicef.org.uk/babyfriendly/baby-friendly-resources/foreign-language-resources/" TargetMode="External"/><Relationship Id="rId14" Type="http://schemas.openxmlformats.org/officeDocument/2006/relationships/hyperlink" Target="https://www.nhs.uk/about-us/health-information-in-other-languag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408</Words>
  <Characters>2266</Characters>
  <Application>Microsoft Office Word</Application>
  <DocSecurity>0</DocSecurity>
  <Lines>75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Campbell</dc:creator>
  <cp:keywords/>
  <dc:description/>
  <cp:lastModifiedBy>Sheena Campbell</cp:lastModifiedBy>
  <cp:revision>14</cp:revision>
  <dcterms:created xsi:type="dcterms:W3CDTF">2025-10-31T11:42:00Z</dcterms:created>
  <dcterms:modified xsi:type="dcterms:W3CDTF">2025-11-14T10:23:00Z</dcterms:modified>
</cp:coreProperties>
</file>